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Allegato B - DICHIARAZIONE PER LA VALUTAZIONE COMPARATIVA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>Al Dirigente Scolastico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 xml:space="preserve">Istituto Comprensivo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Rita Levi-Montalcini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>Chiaravalle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Si prega di evidenziare nel curriculum le esperienze ed i titoli per i quali si chiede la valutazione</w:t>
      </w:r>
    </w:p>
    <w:tbl>
      <w:tblPr>
        <w:tblW w:w="9772" w:type="dxa"/>
        <w:jc w:val="center"/>
        <w:tblInd w:w="59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TITOLI DI STUDIO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Laurea magistrale/specialistica o vecchio ordinamento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con votazione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Laurea breve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con votazione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Diploma di maturit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Master I liv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Master II liv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corsi di alta specializzazione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dottorati di ricerca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 Competenze linguistiche certificate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lingua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livello B2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livello C1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livello C2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 presso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Competenze informatiche certificate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ECDL livello Core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ECDL livello Advanced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ECDL livello Specialised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Corso uso didattico Tablet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Corso uso didattico LIM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TITOLI DIDATTICI CULTURALI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Pubblicazioni attinenti 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oggetto dell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incarico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</w:p>
        </w:tc>
      </w:tr>
      <w:tr>
        <w:tblPrEx>
          <w:shd w:val="clear" w:color="auto" w:fill="ced7e7"/>
        </w:tblPrEx>
        <w:trPr>
          <w:trHeight w:val="69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Attestati corsi di formazione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6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Documentate esperienze lavorative e/o di docenza coerenti con 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incarico ivi comprese quelle effettuate per i progetti PON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ATTIVITA PROFESSIONALE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Anzianit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 servizio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dal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  al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625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Docenza corsi di formazione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Commissioni di lavoro e comitati scientifici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45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Ruoli istituzionali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45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 coordinamento complesso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 ricerca, sperimentazione, innovazione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Collaborazioni con le 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</w:tc>
      </w:tr>
    </w:tbl>
    <w:p>
      <w:pPr>
        <w:pStyle w:val="Corpo A"/>
        <w:widowControl w:val="0"/>
        <w:spacing w:line="240" w:lineRule="auto"/>
        <w:ind w:left="490" w:hanging="49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B"/>
        <w:widowControl w:val="0"/>
        <w:ind w:left="382" w:hanging="382"/>
        <w:rPr>
          <w:rFonts w:ascii="Verdana" w:cs="Verdana" w:hAnsi="Verdana" w:eastAsia="Verdana"/>
          <w:sz w:val="20"/>
          <w:szCs w:val="20"/>
        </w:rPr>
      </w:pPr>
    </w:p>
    <w:p>
      <w:pPr>
        <w:pStyle w:val="Corpo B"/>
        <w:widowControl w:val="0"/>
        <w:ind w:left="274" w:hanging="274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</w:pPr>
      <w:r>
        <w:rPr>
          <w:rFonts w:ascii="Verdana" w:hAnsi="Verdana"/>
          <w:sz w:val="20"/>
          <w:szCs w:val="20"/>
          <w:rtl w:val="0"/>
          <w:lang w:val="it-IT"/>
        </w:rPr>
        <w:t>Luogo e dat</w:t>
      </w:r>
      <w:r>
        <w:rPr>
          <w:rtl w:val="0"/>
        </w:rPr>
        <w:t>a</w:t>
        <w:tab/>
        <w:tab/>
        <w:tab/>
        <w:tab/>
        <w:tab/>
        <w:tab/>
        <w:tab/>
        <w:tab/>
        <w:t>Firma del candidato</w:t>
      </w:r>
    </w:p>
    <w:sectPr>
      <w:headerReference w:type="default" r:id="rId4"/>
      <w:footerReference w:type="default" r:id="rId5"/>
      <w:pgSz w:w="11900" w:h="16840" w:orient="portrait"/>
      <w:pgMar w:top="567" w:right="1134" w:bottom="99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